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E7563" w14:textId="350309C7" w:rsidR="008509FA" w:rsidRPr="005A7F66" w:rsidRDefault="00034A3F" w:rsidP="00F15C22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005A7F66">
        <w:rPr>
          <w:rFonts w:asciiTheme="minorBidi" w:hAnsiTheme="minorBidi"/>
          <w:sz w:val="24"/>
          <w:szCs w:val="24"/>
        </w:rPr>
        <w:t>ENGINEERED FOR PERFORMANCE</w:t>
      </w:r>
    </w:p>
    <w:p w14:paraId="3C39F3BF" w14:textId="5A7A5D23" w:rsidR="004D0727" w:rsidRPr="005A7F66" w:rsidRDefault="004D0727" w:rsidP="00F15C22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shd w:val="clear" w:color="auto" w:fill="FFFFFF"/>
        </w:rPr>
      </w:pPr>
      <w:r w:rsidRPr="005A7F66">
        <w:rPr>
          <w:rFonts w:asciiTheme="minorBidi" w:hAnsiTheme="minorBidi"/>
          <w:color w:val="231F20"/>
          <w:sz w:val="24"/>
          <w:szCs w:val="24"/>
          <w:shd w:val="clear" w:color="auto" w:fill="FFFFFF"/>
        </w:rPr>
        <w:t>D</w:t>
      </w:r>
      <w:r w:rsidRPr="005A7F66">
        <w:rPr>
          <w:rFonts w:asciiTheme="minorBidi" w:hAnsiTheme="minorBidi"/>
          <w:color w:val="231F20"/>
          <w:sz w:val="24"/>
          <w:szCs w:val="24"/>
          <w:shd w:val="clear" w:color="auto" w:fill="FFFFFF"/>
        </w:rPr>
        <w:t>esigning wheels of the highest level of quality &amp; style</w:t>
      </w:r>
    </w:p>
    <w:p w14:paraId="6392E87F" w14:textId="00BE3104" w:rsidR="00D925B0" w:rsidRPr="005A7F66" w:rsidRDefault="005A7F66" w:rsidP="005A7F66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shd w:val="clear" w:color="auto" w:fill="FFFFFF"/>
        </w:rPr>
      </w:pPr>
      <w:r w:rsidRPr="005A7F66">
        <w:rPr>
          <w:rFonts w:asciiTheme="minorBidi" w:hAnsiTheme="minorBidi"/>
          <w:sz w:val="24"/>
          <w:szCs w:val="24"/>
          <w:shd w:val="clear" w:color="auto" w:fill="FFFFFF"/>
        </w:rPr>
        <w:t>O</w:t>
      </w:r>
      <w:r w:rsidRPr="005A7F66">
        <w:rPr>
          <w:rFonts w:asciiTheme="minorBidi" w:hAnsiTheme="minorBidi"/>
          <w:sz w:val="24"/>
          <w:szCs w:val="24"/>
          <w:shd w:val="clear" w:color="auto" w:fill="FFFFFF"/>
        </w:rPr>
        <w:t xml:space="preserve">ffer clearance for most </w:t>
      </w:r>
      <w:proofErr w:type="gramStart"/>
      <w:r w:rsidRPr="005A7F66">
        <w:rPr>
          <w:rFonts w:asciiTheme="minorBidi" w:hAnsiTheme="minorBidi"/>
          <w:sz w:val="24"/>
          <w:szCs w:val="24"/>
          <w:shd w:val="clear" w:color="auto" w:fill="FFFFFF"/>
        </w:rPr>
        <w:t>high performance</w:t>
      </w:r>
      <w:proofErr w:type="gramEnd"/>
      <w:r w:rsidRPr="005A7F66">
        <w:rPr>
          <w:rFonts w:asciiTheme="minorBidi" w:hAnsiTheme="minorBidi"/>
          <w:sz w:val="24"/>
          <w:szCs w:val="24"/>
          <w:shd w:val="clear" w:color="auto" w:fill="FFFFFF"/>
        </w:rPr>
        <w:t xml:space="preserve"> brake upgrades</w:t>
      </w:r>
      <w:r w:rsidRPr="005A7F66">
        <w:rPr>
          <w:rFonts w:asciiTheme="minorBidi" w:hAnsiTheme="minorBidi"/>
          <w:sz w:val="24"/>
          <w:szCs w:val="24"/>
          <w:shd w:val="clear" w:color="auto" w:fill="FFFFFF"/>
        </w:rPr>
        <w:t xml:space="preserve"> (can add it as icon).</w:t>
      </w:r>
    </w:p>
    <w:p w14:paraId="641980F9" w14:textId="127552B3" w:rsidR="00BA0A31" w:rsidRPr="005A7F66" w:rsidRDefault="00D925B0" w:rsidP="00BA0A31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005A7F66">
        <w:rPr>
          <w:rFonts w:asciiTheme="minorBidi" w:hAnsiTheme="minorBidi"/>
          <w:sz w:val="24"/>
          <w:szCs w:val="24"/>
        </w:rPr>
        <w:t xml:space="preserve">Add the wheel name and the </w:t>
      </w:r>
      <w:proofErr w:type="spellStart"/>
      <w:r w:rsidRPr="005A7F66">
        <w:rPr>
          <w:rFonts w:asciiTheme="minorBidi" w:hAnsiTheme="minorBidi"/>
          <w:sz w:val="24"/>
          <w:szCs w:val="24"/>
        </w:rPr>
        <w:t>color</w:t>
      </w:r>
      <w:proofErr w:type="spellEnd"/>
      <w:r w:rsidRPr="005A7F66">
        <w:rPr>
          <w:rFonts w:asciiTheme="minorBidi" w:hAnsiTheme="minorBidi"/>
          <w:sz w:val="24"/>
          <w:szCs w:val="24"/>
        </w:rPr>
        <w:t xml:space="preserve"> of the wheel.</w:t>
      </w:r>
    </w:p>
    <w:p w14:paraId="22689B1F" w14:textId="77777777" w:rsidR="00BA0A31" w:rsidRPr="00BA0A31" w:rsidRDefault="00BA0A31" w:rsidP="00BA0A31">
      <w:pPr>
        <w:pStyle w:val="ListParagraph"/>
        <w:rPr>
          <w:rFonts w:asciiTheme="minorBidi" w:hAnsiTheme="minorBidi"/>
          <w:sz w:val="24"/>
          <w:szCs w:val="24"/>
        </w:rPr>
      </w:pPr>
    </w:p>
    <w:p w14:paraId="6195D40B" w14:textId="417ADBE3" w:rsidR="00D925B0" w:rsidRPr="005A7F66" w:rsidRDefault="005A7F66" w:rsidP="005A7F66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Anvil</w:t>
      </w:r>
      <w:r w:rsidR="00BA0A31">
        <w:rPr>
          <w:rFonts w:asciiTheme="minorBidi" w:hAnsiTheme="minorBidi"/>
          <w:sz w:val="24"/>
          <w:szCs w:val="24"/>
        </w:rPr>
        <w:t xml:space="preserve"> is available in </w:t>
      </w:r>
      <w:r>
        <w:rPr>
          <w:rFonts w:asciiTheme="minorBidi" w:hAnsiTheme="minorBidi"/>
          <w:sz w:val="24"/>
          <w:szCs w:val="24"/>
        </w:rPr>
        <w:t>20X9</w:t>
      </w:r>
      <w:r w:rsidR="00BA0A31">
        <w:rPr>
          <w:rFonts w:asciiTheme="minorBidi" w:hAnsiTheme="minorBidi"/>
          <w:sz w:val="24"/>
          <w:szCs w:val="24"/>
        </w:rPr>
        <w:t xml:space="preserve"> and </w:t>
      </w:r>
      <w:r>
        <w:rPr>
          <w:rFonts w:asciiTheme="minorBidi" w:hAnsiTheme="minorBidi"/>
          <w:sz w:val="24"/>
          <w:szCs w:val="24"/>
        </w:rPr>
        <w:t>22</w:t>
      </w:r>
      <w:r w:rsidR="00BA0A31">
        <w:rPr>
          <w:rFonts w:asciiTheme="minorBidi" w:hAnsiTheme="minorBidi"/>
          <w:sz w:val="24"/>
          <w:szCs w:val="24"/>
        </w:rPr>
        <w:t>X</w:t>
      </w:r>
      <w:r>
        <w:rPr>
          <w:rFonts w:asciiTheme="minorBidi" w:hAnsiTheme="minorBidi"/>
          <w:sz w:val="24"/>
          <w:szCs w:val="24"/>
        </w:rPr>
        <w:t>10.5</w:t>
      </w:r>
      <w:r w:rsidR="00BA0A31">
        <w:rPr>
          <w:rFonts w:asciiTheme="minorBidi" w:hAnsiTheme="minorBidi"/>
          <w:sz w:val="24"/>
          <w:szCs w:val="24"/>
        </w:rPr>
        <w:t xml:space="preserve">, </w:t>
      </w:r>
      <w:r>
        <w:rPr>
          <w:rFonts w:asciiTheme="minorBidi" w:hAnsiTheme="minorBidi"/>
          <w:sz w:val="24"/>
          <w:szCs w:val="24"/>
        </w:rPr>
        <w:t>Interflow</w:t>
      </w:r>
      <w:r w:rsidR="00BA0A31">
        <w:rPr>
          <w:rFonts w:asciiTheme="minorBidi" w:hAnsiTheme="minorBidi"/>
          <w:sz w:val="24"/>
          <w:szCs w:val="24"/>
        </w:rPr>
        <w:t xml:space="preserve"> in </w:t>
      </w:r>
      <w:r>
        <w:rPr>
          <w:rFonts w:asciiTheme="minorBidi" w:hAnsiTheme="minorBidi"/>
          <w:sz w:val="24"/>
          <w:szCs w:val="24"/>
        </w:rPr>
        <w:t>20</w:t>
      </w:r>
      <w:r w:rsidR="00BA0A31">
        <w:rPr>
          <w:rFonts w:asciiTheme="minorBidi" w:hAnsiTheme="minorBidi"/>
          <w:sz w:val="24"/>
          <w:szCs w:val="24"/>
        </w:rPr>
        <w:t>X</w:t>
      </w:r>
      <w:r>
        <w:rPr>
          <w:rFonts w:asciiTheme="minorBidi" w:hAnsiTheme="minorBidi"/>
          <w:sz w:val="24"/>
          <w:szCs w:val="24"/>
        </w:rPr>
        <w:t>8.5</w:t>
      </w:r>
      <w:r w:rsidR="00BA0A31">
        <w:rPr>
          <w:rFonts w:asciiTheme="minorBidi" w:hAnsiTheme="minorBidi"/>
          <w:sz w:val="24"/>
          <w:szCs w:val="24"/>
        </w:rPr>
        <w:t xml:space="preserve"> and 20X</w:t>
      </w:r>
      <w:r>
        <w:rPr>
          <w:rFonts w:asciiTheme="minorBidi" w:hAnsiTheme="minorBidi"/>
          <w:sz w:val="24"/>
          <w:szCs w:val="24"/>
        </w:rPr>
        <w:t>10</w:t>
      </w:r>
      <w:r w:rsidR="00BA0A31">
        <w:rPr>
          <w:rFonts w:asciiTheme="minorBidi" w:hAnsiTheme="minorBidi"/>
          <w:sz w:val="24"/>
          <w:szCs w:val="24"/>
        </w:rPr>
        <w:t xml:space="preserve">, </w:t>
      </w:r>
      <w:r>
        <w:rPr>
          <w:rFonts w:asciiTheme="minorBidi" w:hAnsiTheme="minorBidi"/>
          <w:sz w:val="24"/>
          <w:szCs w:val="24"/>
        </w:rPr>
        <w:t>Shadow</w:t>
      </w:r>
      <w:r w:rsidR="00BA0A31">
        <w:rPr>
          <w:rFonts w:asciiTheme="minorBidi" w:hAnsiTheme="minorBidi"/>
          <w:sz w:val="24"/>
          <w:szCs w:val="24"/>
        </w:rPr>
        <w:t xml:space="preserve"> in </w:t>
      </w:r>
      <w:r>
        <w:rPr>
          <w:rFonts w:asciiTheme="minorBidi" w:hAnsiTheme="minorBidi"/>
          <w:sz w:val="24"/>
          <w:szCs w:val="24"/>
        </w:rPr>
        <w:t>19X8.5,</w:t>
      </w:r>
      <w:r w:rsidRPr="005A7F66"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sz w:val="24"/>
          <w:szCs w:val="24"/>
        </w:rPr>
        <w:t>19X</w:t>
      </w:r>
      <w:r>
        <w:rPr>
          <w:rFonts w:asciiTheme="minorBidi" w:hAnsiTheme="minorBidi"/>
          <w:sz w:val="24"/>
          <w:szCs w:val="24"/>
        </w:rPr>
        <w:t>9</w:t>
      </w:r>
      <w:r>
        <w:rPr>
          <w:rFonts w:asciiTheme="minorBidi" w:hAnsiTheme="minorBidi"/>
          <w:sz w:val="24"/>
          <w:szCs w:val="24"/>
        </w:rPr>
        <w:t>.5</w:t>
      </w:r>
      <w:r>
        <w:rPr>
          <w:rFonts w:asciiTheme="minorBidi" w:hAnsiTheme="minorBidi"/>
          <w:sz w:val="24"/>
          <w:szCs w:val="24"/>
        </w:rPr>
        <w:t>, 20</w:t>
      </w:r>
      <w:r>
        <w:rPr>
          <w:rFonts w:asciiTheme="minorBidi" w:hAnsiTheme="minorBidi"/>
          <w:sz w:val="24"/>
          <w:szCs w:val="24"/>
        </w:rPr>
        <w:t>X8.5</w:t>
      </w:r>
      <w:r>
        <w:rPr>
          <w:rFonts w:asciiTheme="minorBidi" w:hAnsiTheme="minorBidi"/>
          <w:sz w:val="24"/>
          <w:szCs w:val="24"/>
        </w:rPr>
        <w:t>, 20X9.5, and Torque in 20X8.5, 20X10, 22X9.5, 22X11</w:t>
      </w:r>
      <w:r w:rsidR="00BA0A31">
        <w:rPr>
          <w:rFonts w:asciiTheme="minorBidi" w:hAnsiTheme="minorBidi"/>
          <w:sz w:val="24"/>
          <w:szCs w:val="24"/>
        </w:rPr>
        <w:t xml:space="preserve"> (that’s the size of the wheel).</w:t>
      </w:r>
    </w:p>
    <w:sectPr w:rsidR="00D925B0" w:rsidRPr="005A7F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85E6D"/>
    <w:multiLevelType w:val="hybridMultilevel"/>
    <w:tmpl w:val="5BF895F2"/>
    <w:lvl w:ilvl="0" w:tplc="7812EBE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256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8C"/>
    <w:rsid w:val="00034A3F"/>
    <w:rsid w:val="002D038C"/>
    <w:rsid w:val="003622BB"/>
    <w:rsid w:val="004D0727"/>
    <w:rsid w:val="005A7F66"/>
    <w:rsid w:val="008509FA"/>
    <w:rsid w:val="00BA0A31"/>
    <w:rsid w:val="00CE681B"/>
    <w:rsid w:val="00D925B0"/>
    <w:rsid w:val="00F1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31061"/>
  <w15:chartTrackingRefBased/>
  <w15:docId w15:val="{255DF73A-BFD4-45CC-842A-673885849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TW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C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</dc:creator>
  <cp:keywords/>
  <dc:description/>
  <cp:lastModifiedBy>Eli</cp:lastModifiedBy>
  <cp:revision>5</cp:revision>
  <dcterms:created xsi:type="dcterms:W3CDTF">2022-09-18T23:40:00Z</dcterms:created>
  <dcterms:modified xsi:type="dcterms:W3CDTF">2022-09-19T06:59:00Z</dcterms:modified>
</cp:coreProperties>
</file>